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jsttabel3-Accent5"/>
        <w:tblpPr w:leftFromText="141" w:rightFromText="141" w:vertAnchor="page" w:horzAnchor="margin" w:tblpX="137" w:tblpY="1831"/>
        <w:tblW w:w="9226" w:type="dxa"/>
        <w:tblLook w:val="04A0" w:firstRow="1" w:lastRow="0" w:firstColumn="1" w:lastColumn="0" w:noHBand="0" w:noVBand="1"/>
      </w:tblPr>
      <w:tblGrid>
        <w:gridCol w:w="3402"/>
        <w:gridCol w:w="5824"/>
      </w:tblGrid>
      <w:tr w:rsidR="007576D8" w:rsidRPr="008C0137" w14:paraId="7BF3CFE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6" w:type="dxa"/>
            <w:gridSpan w:val="2"/>
            <w:noWrap/>
            <w:hideMark/>
          </w:tcPr>
          <w:p w14:paraId="63B0427E" w14:textId="584902AE" w:rsidR="007576D8" w:rsidRPr="00E025FF" w:rsidRDefault="007576D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nl-NL"/>
              </w:rPr>
            </w:pPr>
            <w:r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Format </w:t>
            </w:r>
            <w:r w:rsidR="00794F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opleidingsbudget</w:t>
            </w:r>
            <w:r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S</w:t>
            </w:r>
            <w:r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portakkoo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rd Kerkrade</w:t>
            </w:r>
          </w:p>
        </w:tc>
      </w:tr>
      <w:tr w:rsidR="007576D8" w:rsidRPr="008C0137" w14:paraId="39DE46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noWrap/>
          </w:tcPr>
          <w:p w14:paraId="537C0C50" w14:textId="3C1F02ED" w:rsidR="007576D8" w:rsidRDefault="007576D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Naam </w:t>
            </w:r>
            <w:r w:rsidR="00794FD6">
              <w:rPr>
                <w:rFonts w:ascii="Calibri" w:eastAsia="Times New Roman" w:hAnsi="Calibri" w:cs="Calibri"/>
                <w:color w:val="000000"/>
                <w:lang w:eastAsia="nl-NL"/>
              </w:rPr>
              <w:t>opleiding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58F13DD7" w14:textId="77777777" w:rsidR="007576D8" w:rsidRPr="00DA1A1D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8D4A22A" w14:textId="7777777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1F4B7349" w14:textId="4F423396" w:rsidR="007576D8" w:rsidRDefault="0075577B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Waar draagt dit aan bij binnen de club?</w:t>
            </w:r>
            <w:r w:rsidR="007576D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2C926FB8" w14:textId="77777777" w:rsidR="007576D8" w:rsidRPr="0055035B" w:rsidRDefault="00757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05333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70F8BE2F" w14:textId="37B07AB2" w:rsidR="007576D8" w:rsidRPr="00872A8B" w:rsidRDefault="0075577B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Organisatie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11A4F4E2" w14:textId="77777777" w:rsidR="007576D8" w:rsidRPr="00FE1FD8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164C302F" w14:textId="7777777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12EAC410" w14:textId="3C837F6B" w:rsidR="007576D8" w:rsidRPr="00872A8B" w:rsidRDefault="007576D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Naam aanvrager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53704D24" w14:textId="77777777" w:rsidR="007576D8" w:rsidRPr="00FE1FD8" w:rsidRDefault="00757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13152C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03E1396B" w14:textId="77777777" w:rsidR="007576D8" w:rsidRPr="00872A8B" w:rsidRDefault="007576D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E-mail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tel.nr. aanvrager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72647624" w14:textId="77777777" w:rsidR="007576D8" w:rsidRPr="00FE1FD8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225252C2" w14:textId="7777777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2E61B9E8" w14:textId="77777777" w:rsidR="007576D8" w:rsidRPr="00872A8B" w:rsidRDefault="007576D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Datum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7625C70E" w14:textId="77777777" w:rsidR="007576D8" w:rsidRPr="00FE1FD8" w:rsidRDefault="00757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5C7BF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2AD6F87D" w14:textId="77777777" w:rsidR="007576D8" w:rsidRPr="00872A8B" w:rsidRDefault="007576D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Start-</w:t>
            </w: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einddatum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1407AEC0" w14:textId="77777777" w:rsidR="007576D8" w:rsidRPr="00FE1FD8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4B8756E7" w14:textId="77777777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noWrap/>
          </w:tcPr>
          <w:p w14:paraId="3B2DE6DF" w14:textId="50C96F55" w:rsidR="007576D8" w:rsidRPr="00872A8B" w:rsidRDefault="00A95AB1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Bedrag aanvraag </w:t>
            </w:r>
            <w:r w:rsidR="0075577B">
              <w:rPr>
                <w:rFonts w:ascii="Calibri" w:eastAsia="Times New Roman" w:hAnsi="Calibri" w:cs="Calibri"/>
                <w:color w:val="000000"/>
                <w:lang w:eastAsia="nl-NL"/>
              </w:rPr>
              <w:t>opleidingsbudget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6AFEC98F" w14:textId="77777777" w:rsidR="007576D8" w:rsidRPr="00FE1FD8" w:rsidRDefault="00757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221DC1BF" w14:textId="77777777" w:rsidR="007576D8" w:rsidRDefault="007576D8" w:rsidP="007576D8"/>
    <w:tbl>
      <w:tblPr>
        <w:tblStyle w:val="Lijsttabel3-Accent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480"/>
        <w:gridCol w:w="1583"/>
        <w:gridCol w:w="3308"/>
      </w:tblGrid>
      <w:tr w:rsidR="007576D8" w:rsidRPr="001211A8" w14:paraId="2D5978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4" w:type="dxa"/>
            <w:gridSpan w:val="4"/>
            <w:shd w:val="clear" w:color="auto" w:fill="5B9BD5"/>
            <w:noWrap/>
            <w:hideMark/>
          </w:tcPr>
          <w:p w14:paraId="6A9E9074" w14:textId="2CB3CF09" w:rsidR="007576D8" w:rsidRPr="00070288" w:rsidRDefault="0075577B">
            <w:pPr>
              <w:tabs>
                <w:tab w:val="left" w:pos="1875"/>
              </w:tabs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Kosten</w:t>
            </w:r>
          </w:p>
          <w:p w14:paraId="6018AAB3" w14:textId="77777777" w:rsidR="007576D8" w:rsidRPr="001211A8" w:rsidRDefault="007576D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</w:tc>
      </w:tr>
      <w:tr w:rsidR="007576D8" w:rsidRPr="001211A8" w14:paraId="5C976315" w14:textId="77777777" w:rsidTr="001C5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5B9BD5" w:themeColor="accent5"/>
            </w:tcBorders>
            <w:noWrap/>
            <w:hideMark/>
          </w:tcPr>
          <w:p w14:paraId="5C7D5B1E" w14:textId="5D5DDF27" w:rsidR="007576D8" w:rsidRPr="001211A8" w:rsidRDefault="003317A1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Totale kosten opleiding</w:t>
            </w:r>
          </w:p>
        </w:tc>
        <w:tc>
          <w:tcPr>
            <w:tcW w:w="248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501D82A3" w14:textId="77777777" w:rsidR="007576D8" w:rsidRPr="001211A8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172980E8" w14:textId="41C02EC4" w:rsidR="007576D8" w:rsidRPr="00872A8B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330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2E430805" w14:textId="77777777" w:rsidR="007576D8" w:rsidRPr="001211A8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576D8" w:rsidRPr="001211A8" w14:paraId="3E0BBBC9" w14:textId="77777777" w:rsidTr="001C521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5B9BD5" w:themeColor="accent5"/>
            </w:tcBorders>
            <w:noWrap/>
          </w:tcPr>
          <w:p w14:paraId="36C11078" w14:textId="7427018C" w:rsidR="007576D8" w:rsidRPr="001211A8" w:rsidRDefault="003A1A3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Vergoeding opleidingsbudget</w:t>
            </w:r>
          </w:p>
        </w:tc>
        <w:tc>
          <w:tcPr>
            <w:tcW w:w="248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27A19E64" w14:textId="77777777" w:rsidR="007576D8" w:rsidRPr="001211A8" w:rsidRDefault="00757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7E463126" w14:textId="77777777" w:rsidR="007576D8" w:rsidRPr="001211A8" w:rsidRDefault="00757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30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65D8824D" w14:textId="77777777" w:rsidR="007576D8" w:rsidRPr="001211A8" w:rsidRDefault="00757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1211A8" w14:paraId="092A5926" w14:textId="77777777" w:rsidTr="001C5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5B9BD5" w:themeColor="accent5"/>
            </w:tcBorders>
            <w:noWrap/>
            <w:hideMark/>
          </w:tcPr>
          <w:p w14:paraId="632FD281" w14:textId="77777777" w:rsidR="007576D8" w:rsidRPr="001211A8" w:rsidRDefault="007576D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Totaal</w:t>
            </w:r>
          </w:p>
        </w:tc>
        <w:tc>
          <w:tcPr>
            <w:tcW w:w="248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3CAB7974" w14:textId="77777777" w:rsidR="007576D8" w:rsidRPr="001211A8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195F21C6" w14:textId="47633951" w:rsidR="007576D8" w:rsidRPr="001211A8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330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719F591B" w14:textId="77777777" w:rsidR="007576D8" w:rsidRPr="001211A8" w:rsidRDefault="0075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7576D8" w:rsidRPr="001211A8" w14:paraId="071B4074" w14:textId="7777777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shd w:val="clear" w:color="auto" w:fill="5B9BD5"/>
            <w:noWrap/>
            <w:hideMark/>
          </w:tcPr>
          <w:p w14:paraId="38AAAF7E" w14:textId="77777777" w:rsidR="007576D8" w:rsidRPr="001211A8" w:rsidRDefault="007576D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</w:tc>
      </w:tr>
      <w:tr w:rsidR="001271D1" w:rsidRPr="001211A8" w14:paraId="2F484A42" w14:textId="77777777" w:rsidTr="001C5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5B9BD5" w:themeColor="accent5"/>
            </w:tcBorders>
            <w:noWrap/>
          </w:tcPr>
          <w:p w14:paraId="34A1FB4A" w14:textId="2E260D4B" w:rsidR="001271D1" w:rsidRDefault="005A70B8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Verantwoording</w:t>
            </w:r>
          </w:p>
        </w:tc>
        <w:tc>
          <w:tcPr>
            <w:tcW w:w="7371" w:type="dxa"/>
            <w:gridSpan w:val="3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453221D2" w14:textId="042B8EA2" w:rsidR="001271D1" w:rsidRPr="00D0186A" w:rsidRDefault="00166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Bewijs van deelname aan opleiding aanleveren</w:t>
            </w:r>
            <w:r w:rsidR="001C521E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. Wanneer opleiding voltooid is ook dit certificaat/diploma aanleveren. </w:t>
            </w:r>
            <w:r w:rsidR="001271D1"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737E2C97" w14:textId="77777777" w:rsidR="00AA087F" w:rsidRDefault="00AA087F" w:rsidP="00CD18DA">
      <w:pPr>
        <w:pStyle w:val="Geenafstand"/>
        <w:rPr>
          <w:sz w:val="16"/>
          <w:szCs w:val="16"/>
        </w:rPr>
      </w:pPr>
    </w:p>
    <w:p w14:paraId="026027E5" w14:textId="77777777" w:rsidR="00CD18DA" w:rsidRPr="00CD18DA" w:rsidRDefault="00CD18DA" w:rsidP="00CD18DA">
      <w:pPr>
        <w:pStyle w:val="Geenafstand"/>
        <w:rPr>
          <w:sz w:val="16"/>
          <w:szCs w:val="16"/>
        </w:rPr>
      </w:pPr>
    </w:p>
    <w:p w14:paraId="4E5874A7" w14:textId="77777777" w:rsidR="003020D6" w:rsidRDefault="003020D6" w:rsidP="005D18A9">
      <w:pPr>
        <w:pStyle w:val="Default"/>
        <w:rPr>
          <w:color w:val="4472C4" w:themeColor="accent1"/>
          <w:sz w:val="28"/>
          <w:szCs w:val="28"/>
        </w:rPr>
      </w:pPr>
    </w:p>
    <w:p w14:paraId="1FA823E6" w14:textId="0907E709" w:rsidR="005D18A9" w:rsidRPr="005D18A9" w:rsidRDefault="003020D6" w:rsidP="005D18A9">
      <w:pPr>
        <w:pStyle w:val="Default"/>
        <w:rPr>
          <w:color w:val="4472C4" w:themeColor="accent1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D66ED" wp14:editId="73BDAFFC">
                <wp:simplePos x="0" y="0"/>
                <wp:positionH relativeFrom="column">
                  <wp:posOffset>3718</wp:posOffset>
                </wp:positionH>
                <wp:positionV relativeFrom="paragraph">
                  <wp:posOffset>-72481</wp:posOffset>
                </wp:positionV>
                <wp:extent cx="5900057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00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DD347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5.7pt" to="464.8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D18A9" w:rsidRPr="005D18A9">
        <w:rPr>
          <w:color w:val="4472C4" w:themeColor="accent1"/>
          <w:sz w:val="28"/>
          <w:szCs w:val="28"/>
        </w:rPr>
        <w:t xml:space="preserve">Toelichting </w:t>
      </w:r>
      <w:r w:rsidR="00AD34B0">
        <w:rPr>
          <w:color w:val="4472C4" w:themeColor="accent1"/>
          <w:sz w:val="28"/>
          <w:szCs w:val="28"/>
        </w:rPr>
        <w:t>aanvraagproces</w:t>
      </w:r>
      <w:r w:rsidR="00E76D01">
        <w:rPr>
          <w:color w:val="4472C4" w:themeColor="accent1"/>
          <w:sz w:val="28"/>
          <w:szCs w:val="28"/>
        </w:rPr>
        <w:t xml:space="preserve"> opleidingsbudget</w:t>
      </w:r>
      <w:r w:rsidR="005D18A9" w:rsidRPr="005D18A9">
        <w:rPr>
          <w:color w:val="4472C4" w:themeColor="accent1"/>
          <w:sz w:val="28"/>
          <w:szCs w:val="28"/>
        </w:rPr>
        <w:t xml:space="preserve"> Sportakkoord Kerkrade </w:t>
      </w:r>
    </w:p>
    <w:p w14:paraId="1CA823CE" w14:textId="1EF29218" w:rsidR="005D18A9" w:rsidRPr="00282F57" w:rsidRDefault="008050CE" w:rsidP="005D18A9">
      <w:pPr>
        <w:pStyle w:val="Default"/>
        <w:rPr>
          <w:i/>
          <w:iCs/>
          <w:sz w:val="20"/>
          <w:szCs w:val="20"/>
        </w:rPr>
      </w:pPr>
      <w:r w:rsidRPr="00282F57">
        <w:rPr>
          <w:i/>
          <w:iCs/>
          <w:sz w:val="20"/>
          <w:szCs w:val="20"/>
        </w:rPr>
        <w:t xml:space="preserve">Versie </w:t>
      </w:r>
      <w:r w:rsidR="00CD18DA">
        <w:rPr>
          <w:i/>
          <w:iCs/>
          <w:sz w:val="20"/>
          <w:szCs w:val="20"/>
        </w:rPr>
        <w:t>30 oktober</w:t>
      </w:r>
      <w:r w:rsidR="00950E9A">
        <w:rPr>
          <w:i/>
          <w:iCs/>
          <w:sz w:val="20"/>
          <w:szCs w:val="20"/>
        </w:rPr>
        <w:t xml:space="preserve"> 2025</w:t>
      </w:r>
    </w:p>
    <w:p w14:paraId="441DCDA2" w14:textId="77777777" w:rsidR="008050CE" w:rsidRDefault="008050CE" w:rsidP="005D18A9">
      <w:pPr>
        <w:pStyle w:val="Default"/>
        <w:rPr>
          <w:b/>
          <w:bCs/>
          <w:sz w:val="22"/>
          <w:szCs w:val="22"/>
        </w:rPr>
      </w:pPr>
    </w:p>
    <w:p w14:paraId="35333ED8" w14:textId="0520EE06" w:rsidR="00AD34B0" w:rsidRPr="00AD34B0" w:rsidRDefault="00AD34B0" w:rsidP="008050CE">
      <w:pPr>
        <w:pStyle w:val="Default"/>
        <w:rPr>
          <w:b/>
          <w:bCs/>
          <w:sz w:val="22"/>
          <w:szCs w:val="22"/>
        </w:rPr>
      </w:pPr>
      <w:r w:rsidRPr="00AD34B0">
        <w:rPr>
          <w:b/>
          <w:bCs/>
          <w:sz w:val="22"/>
          <w:szCs w:val="22"/>
        </w:rPr>
        <w:t>Inleiding</w:t>
      </w:r>
    </w:p>
    <w:p w14:paraId="03837196" w14:textId="77777777" w:rsidR="00C425A9" w:rsidRDefault="00AD34B0" w:rsidP="00805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2020 hebben </w:t>
      </w:r>
      <w:r w:rsidR="00DA4365">
        <w:rPr>
          <w:sz w:val="22"/>
          <w:szCs w:val="22"/>
        </w:rPr>
        <w:t xml:space="preserve">verschillende partijen </w:t>
      </w:r>
      <w:r>
        <w:rPr>
          <w:sz w:val="22"/>
          <w:szCs w:val="22"/>
        </w:rPr>
        <w:t xml:space="preserve">in </w:t>
      </w:r>
      <w:r w:rsidR="00DA4365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gemeente Kerkrade het Sportakkoord Kerkrade ondertekend. Dit is te vinden via </w:t>
      </w:r>
      <w:hyperlink r:id="rId7" w:history="1">
        <w:r w:rsidRPr="005A0795">
          <w:rPr>
            <w:rStyle w:val="Hyperlink"/>
            <w:sz w:val="22"/>
            <w:szCs w:val="22"/>
          </w:rPr>
          <w:t>www.volgjesportakkoord.nl/kerkrade</w:t>
        </w:r>
      </w:hyperlink>
      <w:r>
        <w:rPr>
          <w:sz w:val="22"/>
          <w:szCs w:val="22"/>
        </w:rPr>
        <w:t xml:space="preserve">. Mooi dat u hier ook een bijdrage aan wilt leveren! </w:t>
      </w:r>
      <w:bookmarkStart w:id="0" w:name="_Hlk124505091"/>
      <w:r>
        <w:rPr>
          <w:sz w:val="22"/>
          <w:szCs w:val="22"/>
        </w:rPr>
        <w:t xml:space="preserve">Meer informatie over de voorwaarden en het aanvraagproces vindt u in dit document. </w:t>
      </w:r>
    </w:p>
    <w:bookmarkEnd w:id="0"/>
    <w:p w14:paraId="493165D2" w14:textId="2F5AC089" w:rsidR="00C425A9" w:rsidRDefault="00C425A9" w:rsidP="008050CE">
      <w:pPr>
        <w:pStyle w:val="Default"/>
        <w:rPr>
          <w:sz w:val="22"/>
          <w:szCs w:val="22"/>
        </w:rPr>
      </w:pPr>
    </w:p>
    <w:p w14:paraId="5D5D4631" w14:textId="0213464D" w:rsidR="00AD34B0" w:rsidRDefault="00DA4365" w:rsidP="008050CE">
      <w:pPr>
        <w:pStyle w:val="Default"/>
        <w:rPr>
          <w:sz w:val="22"/>
          <w:szCs w:val="22"/>
        </w:rPr>
      </w:pPr>
      <w:r w:rsidRPr="00282F57">
        <w:rPr>
          <w:sz w:val="22"/>
          <w:szCs w:val="22"/>
        </w:rPr>
        <w:t xml:space="preserve">Met </w:t>
      </w:r>
      <w:r w:rsidR="00AD34B0" w:rsidRPr="00282F57">
        <w:rPr>
          <w:sz w:val="22"/>
          <w:szCs w:val="22"/>
        </w:rPr>
        <w:t xml:space="preserve">vragen kunt u terecht bij de voorzitter van de kerngroep Sportakkoord Kerkrade via </w:t>
      </w:r>
      <w:r w:rsidR="00AD5EFD" w:rsidRPr="00AD5EFD">
        <w:rPr>
          <w:rStyle w:val="Hyperlink"/>
          <w:sz w:val="22"/>
          <w:szCs w:val="22"/>
        </w:rPr>
        <w:t>noud.kirstein@kerkrade.nl</w:t>
      </w:r>
      <w:r w:rsidR="00AD34B0" w:rsidRPr="00282F57">
        <w:rPr>
          <w:sz w:val="22"/>
          <w:szCs w:val="22"/>
        </w:rPr>
        <w:t>.</w:t>
      </w:r>
      <w:r w:rsidR="00AD34B0">
        <w:rPr>
          <w:sz w:val="22"/>
          <w:szCs w:val="22"/>
        </w:rPr>
        <w:t xml:space="preserve"> W</w:t>
      </w:r>
      <w:r w:rsidR="00CD18DA">
        <w:rPr>
          <w:sz w:val="22"/>
          <w:szCs w:val="22"/>
        </w:rPr>
        <w:t>ij</w:t>
      </w:r>
      <w:r w:rsidR="00AD34B0">
        <w:rPr>
          <w:sz w:val="22"/>
          <w:szCs w:val="22"/>
        </w:rPr>
        <w:t xml:space="preserve"> </w:t>
      </w:r>
      <w:r w:rsidR="00C20E57">
        <w:rPr>
          <w:sz w:val="22"/>
          <w:szCs w:val="22"/>
        </w:rPr>
        <w:t xml:space="preserve">wensen u veel succes met de voorbereidingen en </w:t>
      </w:r>
      <w:r w:rsidR="00AD34B0">
        <w:rPr>
          <w:sz w:val="22"/>
          <w:szCs w:val="22"/>
        </w:rPr>
        <w:t>zien uw aanvraag graag tegemoet</w:t>
      </w:r>
      <w:r w:rsidR="00C20E57">
        <w:rPr>
          <w:sz w:val="22"/>
          <w:szCs w:val="22"/>
        </w:rPr>
        <w:t>.</w:t>
      </w:r>
    </w:p>
    <w:p w14:paraId="77BB008E" w14:textId="77777777" w:rsidR="00AD34B0" w:rsidRDefault="00AD34B0" w:rsidP="008050CE">
      <w:pPr>
        <w:pStyle w:val="Default"/>
        <w:rPr>
          <w:b/>
          <w:bCs/>
          <w:sz w:val="22"/>
          <w:szCs w:val="22"/>
        </w:rPr>
      </w:pPr>
    </w:p>
    <w:p w14:paraId="43457720" w14:textId="72049774" w:rsidR="008050CE" w:rsidRDefault="008050CE" w:rsidP="008050C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Voorwaarden</w:t>
      </w:r>
    </w:p>
    <w:p w14:paraId="3DF460A9" w14:textId="4507C3D9" w:rsidR="00CD18DA" w:rsidRDefault="008050CE" w:rsidP="008050CE">
      <w:bookmarkStart w:id="1" w:name="_Hlk115771247"/>
      <w:r>
        <w:t xml:space="preserve">Uw aanvraag </w:t>
      </w:r>
      <w:r w:rsidR="00DA4365">
        <w:t xml:space="preserve">moet </w:t>
      </w:r>
      <w:r>
        <w:t>voldoen aan de volgende voorwaarden:</w:t>
      </w:r>
      <w:r>
        <w:br/>
        <w:t xml:space="preserve">1. </w:t>
      </w:r>
      <w:bookmarkEnd w:id="1"/>
      <w:r w:rsidR="00B87A25">
        <w:t xml:space="preserve">Het </w:t>
      </w:r>
      <w:r w:rsidR="005E216F">
        <w:t>budget</w:t>
      </w:r>
      <w:r w:rsidR="00B87A25">
        <w:t xml:space="preserve"> wordt gebruikt om leden/vrijwilligers op te leiden, dat ten goede komt </w:t>
      </w:r>
      <w:r w:rsidR="00766F91">
        <w:t>a</w:t>
      </w:r>
      <w:r w:rsidR="00B87A25">
        <w:t xml:space="preserve">an </w:t>
      </w:r>
      <w:r w:rsidR="00085FD1">
        <w:t>de club</w:t>
      </w:r>
      <w:r w:rsidR="00C12283">
        <w:t>;</w:t>
      </w:r>
      <w:r>
        <w:br/>
      </w:r>
      <w:r w:rsidR="00085FD1">
        <w:t>2</w:t>
      </w:r>
      <w:r>
        <w:t xml:space="preserve">. Uit de aanvraag moet blijken wat </w:t>
      </w:r>
      <w:r w:rsidR="00085FD1">
        <w:t>de totale kosten voor de opleiding zijn en hoe hoog de eventuele eigen investering is;</w:t>
      </w:r>
      <w:r>
        <w:br/>
      </w:r>
      <w:r w:rsidR="00085FD1">
        <w:t>3</w:t>
      </w:r>
      <w:r>
        <w:t xml:space="preserve">. </w:t>
      </w:r>
      <w:r w:rsidR="00085FD1">
        <w:t>Een club mag één keer per jaar</w:t>
      </w:r>
      <w:r w:rsidR="00244DF7">
        <w:t xml:space="preserve"> een aanvraag doen voor het opleidingsbudget; </w:t>
      </w:r>
      <w:r>
        <w:br/>
      </w:r>
      <w:r w:rsidR="00244DF7">
        <w:t>4</w:t>
      </w:r>
      <w:r>
        <w:t xml:space="preserve">. </w:t>
      </w:r>
      <w:r w:rsidR="00DA4365">
        <w:t xml:space="preserve">U </w:t>
      </w:r>
      <w:r>
        <w:t>neemt deel aan bijeenkomsten van het Sportakkoord Kerkrade</w:t>
      </w:r>
      <w:r w:rsidR="00362D1A">
        <w:t>;</w:t>
      </w:r>
    </w:p>
    <w:p w14:paraId="557A5421" w14:textId="77777777" w:rsidR="00766F91" w:rsidRDefault="00766F91" w:rsidP="008050CE">
      <w:pPr>
        <w:pStyle w:val="Default"/>
        <w:rPr>
          <w:b/>
          <w:bCs/>
          <w:sz w:val="22"/>
          <w:szCs w:val="22"/>
        </w:rPr>
      </w:pPr>
    </w:p>
    <w:p w14:paraId="2D738E16" w14:textId="77777777" w:rsidR="00766F91" w:rsidRDefault="00766F91" w:rsidP="008050CE">
      <w:pPr>
        <w:pStyle w:val="Default"/>
        <w:rPr>
          <w:b/>
          <w:bCs/>
          <w:sz w:val="22"/>
          <w:szCs w:val="22"/>
        </w:rPr>
      </w:pPr>
    </w:p>
    <w:p w14:paraId="5AF7EA5A" w14:textId="50FA4D47" w:rsidR="008050CE" w:rsidRPr="008050CE" w:rsidRDefault="008050CE" w:rsidP="008050C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Aanvraagp</w:t>
      </w:r>
      <w:r w:rsidRPr="008050CE">
        <w:rPr>
          <w:b/>
          <w:bCs/>
          <w:sz w:val="22"/>
          <w:szCs w:val="22"/>
        </w:rPr>
        <w:t xml:space="preserve">roces </w:t>
      </w:r>
    </w:p>
    <w:p w14:paraId="73E675D4" w14:textId="429DE17F" w:rsidR="008050CE" w:rsidRDefault="008050CE" w:rsidP="00805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kunt uw aanvraag sturen </w:t>
      </w:r>
      <w:r w:rsidRPr="008050CE">
        <w:rPr>
          <w:sz w:val="22"/>
          <w:szCs w:val="22"/>
        </w:rPr>
        <w:t>naar</w:t>
      </w:r>
      <w:r w:rsidR="00D56680">
        <w:rPr>
          <w:sz w:val="22"/>
          <w:szCs w:val="22"/>
        </w:rPr>
        <w:t xml:space="preserve"> de</w:t>
      </w:r>
      <w:r w:rsidR="001D23A6">
        <w:rPr>
          <w:sz w:val="22"/>
          <w:szCs w:val="22"/>
        </w:rPr>
        <w:t xml:space="preserve"> </w:t>
      </w:r>
      <w:r w:rsidR="00D56680">
        <w:rPr>
          <w:sz w:val="22"/>
          <w:szCs w:val="22"/>
        </w:rPr>
        <w:t xml:space="preserve">voorzitter van de Kerngroep Sportakkoord: </w:t>
      </w:r>
      <w:r w:rsidR="00AD5EFD">
        <w:rPr>
          <w:sz w:val="22"/>
          <w:szCs w:val="22"/>
        </w:rPr>
        <w:t>Noud Kirstein</w:t>
      </w:r>
      <w:r w:rsidRPr="008050CE">
        <w:rPr>
          <w:sz w:val="22"/>
          <w:szCs w:val="22"/>
        </w:rPr>
        <w:t xml:space="preserve"> </w:t>
      </w:r>
      <w:r w:rsidR="00D56680">
        <w:rPr>
          <w:sz w:val="22"/>
          <w:szCs w:val="22"/>
        </w:rPr>
        <w:t>(</w:t>
      </w:r>
      <w:r w:rsidR="00AD5EFD" w:rsidRPr="00AD5EFD">
        <w:rPr>
          <w:rStyle w:val="Hyperlink"/>
          <w:sz w:val="22"/>
          <w:szCs w:val="22"/>
        </w:rPr>
        <w:t>noud.kirstein@kerkrade.nl</w:t>
      </w:r>
      <w:r w:rsidR="00713F77">
        <w:rPr>
          <w:sz w:val="22"/>
          <w:szCs w:val="22"/>
        </w:rPr>
        <w:t>)</w:t>
      </w:r>
      <w:r w:rsidRPr="008050CE">
        <w:rPr>
          <w:sz w:val="22"/>
          <w:szCs w:val="22"/>
        </w:rPr>
        <w:t>. De</w:t>
      </w:r>
      <w:r>
        <w:rPr>
          <w:sz w:val="22"/>
          <w:szCs w:val="22"/>
        </w:rPr>
        <w:t xml:space="preserve"> Kerngroep beoordeel</w:t>
      </w:r>
      <w:r w:rsidR="00D472AE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 w:rsidR="00D472AE">
        <w:rPr>
          <w:sz w:val="22"/>
          <w:szCs w:val="22"/>
        </w:rPr>
        <w:t xml:space="preserve">elke </w:t>
      </w:r>
      <w:r>
        <w:rPr>
          <w:sz w:val="22"/>
          <w:szCs w:val="22"/>
        </w:rPr>
        <w:t xml:space="preserve">maand de binnengekomen aanvragen. </w:t>
      </w:r>
      <w:r w:rsidR="00D472AE">
        <w:rPr>
          <w:sz w:val="22"/>
          <w:szCs w:val="22"/>
        </w:rPr>
        <w:t xml:space="preserve">Wij </w:t>
      </w:r>
      <w:r>
        <w:rPr>
          <w:sz w:val="22"/>
          <w:szCs w:val="22"/>
        </w:rPr>
        <w:t>kun</w:t>
      </w:r>
      <w:r w:rsidR="00D472AE">
        <w:rPr>
          <w:sz w:val="22"/>
          <w:szCs w:val="22"/>
        </w:rPr>
        <w:t>nen u</w:t>
      </w:r>
      <w:r>
        <w:rPr>
          <w:sz w:val="22"/>
          <w:szCs w:val="22"/>
        </w:rPr>
        <w:t xml:space="preserve"> </w:t>
      </w:r>
      <w:r w:rsidR="00D472AE">
        <w:rPr>
          <w:sz w:val="22"/>
          <w:szCs w:val="22"/>
        </w:rPr>
        <w:t xml:space="preserve">vragen </w:t>
      </w:r>
      <w:r>
        <w:rPr>
          <w:sz w:val="22"/>
          <w:szCs w:val="22"/>
        </w:rPr>
        <w:t xml:space="preserve">om uw aanvraag kort toe te lichten aan de kerngroep. </w:t>
      </w:r>
    </w:p>
    <w:p w14:paraId="3B82DE42" w14:textId="1EF7E408" w:rsidR="00CD18DA" w:rsidRDefault="008050CE" w:rsidP="00282F57">
      <w:pPr>
        <w:pStyle w:val="Default"/>
        <w:pBdr>
          <w:bottom w:val="single" w:sz="6" w:space="1" w:color="auto"/>
        </w:pBd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Zodra de kerngroep een besluit heeft genomen over uw aanvraag </w:t>
      </w:r>
      <w:r w:rsidR="00D472AE">
        <w:rPr>
          <w:sz w:val="22"/>
          <w:szCs w:val="22"/>
        </w:rPr>
        <w:t xml:space="preserve">ontvangt </w:t>
      </w:r>
      <w:r>
        <w:rPr>
          <w:sz w:val="22"/>
          <w:szCs w:val="22"/>
        </w:rPr>
        <w:t xml:space="preserve">u hiervan </w:t>
      </w:r>
      <w:r w:rsidR="00D472AE">
        <w:rPr>
          <w:sz w:val="22"/>
          <w:szCs w:val="22"/>
        </w:rPr>
        <w:t>bericht</w:t>
      </w:r>
      <w:r>
        <w:rPr>
          <w:sz w:val="22"/>
          <w:szCs w:val="22"/>
        </w:rPr>
        <w:t xml:space="preserve">. </w:t>
      </w:r>
    </w:p>
    <w:p w14:paraId="44BC4A27" w14:textId="74F61105" w:rsidR="00CD18DA" w:rsidRPr="00766F91" w:rsidRDefault="00CD18DA" w:rsidP="00282F57">
      <w:pPr>
        <w:pStyle w:val="Default"/>
        <w:pBdr>
          <w:bottom w:val="single" w:sz="6" w:space="1" w:color="auto"/>
        </w:pBdr>
        <w:rPr>
          <w:color w:val="auto"/>
          <w:sz w:val="22"/>
          <w:szCs w:val="22"/>
        </w:rPr>
      </w:pPr>
      <w:r w:rsidRPr="00766F91">
        <w:rPr>
          <w:color w:val="auto"/>
          <w:sz w:val="22"/>
          <w:szCs w:val="22"/>
        </w:rPr>
        <w:t>Wij gaan pas over tot betaling zodra wij een factuur hebben ontvangen. U bent zelf verantwoordelijk voor het indienen van de facturen en het bewijs dat de opleiding is gevolgd.</w:t>
      </w:r>
    </w:p>
    <w:p w14:paraId="05E77AFC" w14:textId="7077B5B5" w:rsidR="00282F57" w:rsidRPr="00282F57" w:rsidRDefault="00AA087F" w:rsidP="00282F57">
      <w:pPr>
        <w:pStyle w:val="Default"/>
        <w:pBdr>
          <w:bottom w:val="single" w:sz="6" w:space="1" w:color="auto"/>
        </w:pBdr>
      </w:pPr>
      <w:r>
        <w:rPr>
          <w:sz w:val="22"/>
          <w:szCs w:val="22"/>
        </w:rPr>
        <w:br/>
      </w:r>
      <w:r w:rsidR="00D56680">
        <w:rPr>
          <w:rFonts w:asciiTheme="minorHAnsi" w:hAnsiTheme="minorHAnsi" w:cstheme="minorBidi"/>
          <w:color w:val="auto"/>
          <w:sz w:val="22"/>
          <w:szCs w:val="22"/>
        </w:rPr>
        <w:br/>
      </w:r>
      <w:bookmarkStart w:id="2" w:name="_Hlk124501391"/>
    </w:p>
    <w:p w14:paraId="16B638EC" w14:textId="7777C3DC" w:rsidR="00282F57" w:rsidRDefault="00282F57" w:rsidP="005D18A9">
      <w:pPr>
        <w:pStyle w:val="Default"/>
        <w:rPr>
          <w:i/>
          <w:iCs/>
          <w:sz w:val="22"/>
          <w:szCs w:val="22"/>
        </w:rPr>
      </w:pPr>
      <w:r w:rsidRPr="005D18A9">
        <w:rPr>
          <w:color w:val="4472C4" w:themeColor="accent1"/>
          <w:sz w:val="28"/>
          <w:szCs w:val="28"/>
        </w:rPr>
        <w:t>Toelichting format projectplan Sportakkoord Kerkrade</w:t>
      </w:r>
    </w:p>
    <w:p w14:paraId="006B8613" w14:textId="6418E65B" w:rsidR="005D18A9" w:rsidRDefault="00282F57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5D18A9">
        <w:rPr>
          <w:b/>
          <w:bCs/>
          <w:sz w:val="22"/>
          <w:szCs w:val="22"/>
        </w:rPr>
        <w:t xml:space="preserve">Naam </w:t>
      </w:r>
      <w:r w:rsidR="001B6849">
        <w:rPr>
          <w:b/>
          <w:bCs/>
          <w:sz w:val="22"/>
          <w:szCs w:val="22"/>
        </w:rPr>
        <w:t>opleiding</w:t>
      </w:r>
      <w:r w:rsidR="005D18A9">
        <w:rPr>
          <w:b/>
          <w:bCs/>
          <w:sz w:val="22"/>
          <w:szCs w:val="22"/>
        </w:rPr>
        <w:t xml:space="preserve">: </w:t>
      </w:r>
      <w:r w:rsidR="001B6849">
        <w:rPr>
          <w:sz w:val="22"/>
          <w:szCs w:val="22"/>
        </w:rPr>
        <w:t xml:space="preserve">Naam van opleiding/cursus die gevolgd gaat worden. </w:t>
      </w:r>
      <w:r w:rsidR="005D18A9">
        <w:rPr>
          <w:sz w:val="22"/>
          <w:szCs w:val="22"/>
        </w:rPr>
        <w:t xml:space="preserve"> </w:t>
      </w:r>
    </w:p>
    <w:p w14:paraId="35548081" w14:textId="77777777" w:rsidR="008050CE" w:rsidRDefault="008050CE" w:rsidP="005D18A9">
      <w:pPr>
        <w:pStyle w:val="Default"/>
        <w:rPr>
          <w:b/>
          <w:bCs/>
          <w:sz w:val="22"/>
          <w:szCs w:val="22"/>
        </w:rPr>
      </w:pPr>
    </w:p>
    <w:p w14:paraId="2758F1BB" w14:textId="07CCF7EB" w:rsidR="005D18A9" w:rsidRDefault="0052765E" w:rsidP="005D18A9">
      <w:pPr>
        <w:pStyle w:val="Default"/>
        <w:rPr>
          <w:sz w:val="22"/>
          <w:szCs w:val="22"/>
        </w:rPr>
      </w:pPr>
      <w:r w:rsidRPr="00126A45">
        <w:rPr>
          <w:rFonts w:eastAsia="Times New Roman"/>
          <w:b/>
          <w:bCs/>
          <w:sz w:val="22"/>
          <w:szCs w:val="22"/>
          <w:lang w:eastAsia="nl-NL"/>
        </w:rPr>
        <w:t>Waar draagt dit aan bij binnen de club?</w:t>
      </w:r>
      <w:r w:rsidRPr="00126A45">
        <w:rPr>
          <w:rFonts w:eastAsia="Times New Roman"/>
          <w:sz w:val="22"/>
          <w:szCs w:val="22"/>
          <w:lang w:eastAsia="nl-NL"/>
        </w:rPr>
        <w:t xml:space="preserve"> </w:t>
      </w:r>
      <w:r w:rsidR="00591188">
        <w:rPr>
          <w:sz w:val="22"/>
          <w:szCs w:val="22"/>
        </w:rPr>
        <w:t>Welke voordelen heeft het voor de club, op het moment dat vrijwilligers/leden deze opleiding/cursus gevolgd hebben?</w:t>
      </w:r>
      <w:r w:rsidR="005D18A9">
        <w:rPr>
          <w:sz w:val="22"/>
          <w:szCs w:val="22"/>
        </w:rPr>
        <w:t xml:space="preserve"> </w:t>
      </w:r>
    </w:p>
    <w:p w14:paraId="6F78E62F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6713A2C8" w14:textId="05A22839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Organisatie: </w:t>
      </w:r>
      <w:r w:rsidR="002544BA">
        <w:rPr>
          <w:sz w:val="22"/>
          <w:szCs w:val="22"/>
        </w:rPr>
        <w:t>Na</w:t>
      </w:r>
      <w:r>
        <w:rPr>
          <w:sz w:val="22"/>
          <w:szCs w:val="22"/>
        </w:rPr>
        <w:t xml:space="preserve">am </w:t>
      </w:r>
      <w:r w:rsidR="00D472AE">
        <w:rPr>
          <w:sz w:val="22"/>
          <w:szCs w:val="22"/>
        </w:rPr>
        <w:t xml:space="preserve">van de </w:t>
      </w:r>
      <w:r>
        <w:rPr>
          <w:sz w:val="22"/>
          <w:szCs w:val="22"/>
        </w:rPr>
        <w:t xml:space="preserve">organisatie(s) die de aanvraag doet. Deze is verantwoordelijk voor de besteding en verantwoording van </w:t>
      </w:r>
      <w:r w:rsidR="00D472AE">
        <w:rPr>
          <w:sz w:val="22"/>
          <w:szCs w:val="22"/>
        </w:rPr>
        <w:t>het geld</w:t>
      </w:r>
      <w:r>
        <w:rPr>
          <w:sz w:val="22"/>
          <w:szCs w:val="22"/>
        </w:rPr>
        <w:t xml:space="preserve">. </w:t>
      </w:r>
    </w:p>
    <w:p w14:paraId="701496BE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7758C418" w14:textId="5C6E926F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Naam aanvrager</w:t>
      </w:r>
      <w:r w:rsidR="00FF1B68">
        <w:rPr>
          <w:b/>
          <w:bCs/>
          <w:sz w:val="22"/>
          <w:szCs w:val="22"/>
        </w:rPr>
        <w:t xml:space="preserve">: </w:t>
      </w:r>
      <w:r w:rsidR="002544BA">
        <w:rPr>
          <w:sz w:val="22"/>
          <w:szCs w:val="22"/>
        </w:rPr>
        <w:t>W</w:t>
      </w:r>
      <w:r>
        <w:rPr>
          <w:sz w:val="22"/>
          <w:szCs w:val="22"/>
        </w:rPr>
        <w:t xml:space="preserve">ie doet namens de organisatie de aanvraag, levert de evaluatie aan, en is het </w:t>
      </w:r>
      <w:r w:rsidR="00D472AE">
        <w:rPr>
          <w:sz w:val="22"/>
          <w:szCs w:val="22"/>
        </w:rPr>
        <w:t xml:space="preserve">verantwoordelijke </w:t>
      </w:r>
      <w:r>
        <w:rPr>
          <w:sz w:val="22"/>
          <w:szCs w:val="22"/>
        </w:rPr>
        <w:t>aanspreekpunt van de organisatie</w:t>
      </w:r>
      <w:r w:rsidR="002544BA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3C4991BC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2367CD13" w14:textId="3FDF574E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Datum: </w:t>
      </w:r>
      <w:r w:rsidR="002544BA">
        <w:rPr>
          <w:sz w:val="22"/>
          <w:szCs w:val="22"/>
        </w:rPr>
        <w:t>V</w:t>
      </w:r>
      <w:r>
        <w:rPr>
          <w:sz w:val="22"/>
          <w:szCs w:val="22"/>
        </w:rPr>
        <w:t>ul de huidige datum in</w:t>
      </w:r>
      <w:r w:rsidR="002544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8F3E523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150F3D5E" w14:textId="3893AFA5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Start- en einddatum: </w:t>
      </w:r>
      <w:r w:rsidR="002544BA">
        <w:rPr>
          <w:sz w:val="22"/>
          <w:szCs w:val="22"/>
        </w:rPr>
        <w:t xml:space="preserve">Geef aan wanneer het project plaatsvindt. </w:t>
      </w:r>
      <w:r w:rsidR="00D72B7C">
        <w:rPr>
          <w:sz w:val="22"/>
          <w:szCs w:val="22"/>
        </w:rPr>
        <w:t xml:space="preserve">Het gaat dan niet om </w:t>
      </w:r>
      <w:r>
        <w:rPr>
          <w:sz w:val="22"/>
          <w:szCs w:val="22"/>
        </w:rPr>
        <w:t>voorbereidingen</w:t>
      </w:r>
      <w:r w:rsidR="00D72B7C">
        <w:rPr>
          <w:sz w:val="22"/>
          <w:szCs w:val="22"/>
        </w:rPr>
        <w:t>, maar om de daadwerkelijke start van het project</w:t>
      </w:r>
      <w:r>
        <w:rPr>
          <w:sz w:val="22"/>
          <w:szCs w:val="22"/>
        </w:rPr>
        <w:t xml:space="preserve">. </w:t>
      </w:r>
    </w:p>
    <w:p w14:paraId="33789ECC" w14:textId="77777777" w:rsidR="008050CE" w:rsidRDefault="008050CE" w:rsidP="005D18A9">
      <w:pPr>
        <w:pStyle w:val="Default"/>
        <w:rPr>
          <w:b/>
          <w:bCs/>
          <w:sz w:val="22"/>
          <w:szCs w:val="22"/>
        </w:rPr>
      </w:pPr>
    </w:p>
    <w:p w14:paraId="3CADCC4A" w14:textId="0E5E4E13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Benodigde inzet: </w:t>
      </w:r>
      <w:r w:rsidR="00D72B7C">
        <w:rPr>
          <w:sz w:val="22"/>
          <w:szCs w:val="22"/>
        </w:rPr>
        <w:t>H</w:t>
      </w:r>
      <w:r>
        <w:rPr>
          <w:sz w:val="22"/>
          <w:szCs w:val="22"/>
        </w:rPr>
        <w:t>oeveel</w:t>
      </w:r>
      <w:r w:rsidR="00D72B7C">
        <w:rPr>
          <w:sz w:val="22"/>
          <w:szCs w:val="22"/>
        </w:rPr>
        <w:t xml:space="preserve"> uren </w:t>
      </w:r>
      <w:r>
        <w:rPr>
          <w:sz w:val="22"/>
          <w:szCs w:val="22"/>
        </w:rPr>
        <w:t xml:space="preserve">en middelen kost </w:t>
      </w:r>
      <w:r w:rsidR="00D72B7C">
        <w:rPr>
          <w:sz w:val="22"/>
          <w:szCs w:val="22"/>
        </w:rPr>
        <w:t xml:space="preserve">het </w:t>
      </w:r>
      <w:r>
        <w:rPr>
          <w:sz w:val="22"/>
          <w:szCs w:val="22"/>
        </w:rPr>
        <w:t xml:space="preserve">om het project te realiseren? Hoeveel personen zijn erbij betrokken en wat is hierin hun (totale) tijdsinvestering? </w:t>
      </w:r>
    </w:p>
    <w:p w14:paraId="541C8580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61E94DE4" w14:textId="45BCE4EB" w:rsidR="005D18A9" w:rsidRPr="00A95AB1" w:rsidRDefault="005D18A9" w:rsidP="00A95AB1">
      <w:r>
        <w:rPr>
          <w:b/>
          <w:bCs/>
        </w:rPr>
        <w:t xml:space="preserve">Bedrag aanvraag </w:t>
      </w:r>
      <w:r w:rsidR="00D215E2">
        <w:rPr>
          <w:b/>
          <w:bCs/>
        </w:rPr>
        <w:t>opleidings</w:t>
      </w:r>
      <w:r>
        <w:rPr>
          <w:b/>
          <w:bCs/>
        </w:rPr>
        <w:t xml:space="preserve">budget: </w:t>
      </w:r>
      <w:r w:rsidR="002544BA">
        <w:t>W</w:t>
      </w:r>
      <w:r>
        <w:t xml:space="preserve">at is het bedrag dat u nodig heeft vanuit het Sportakkoord? </w:t>
      </w:r>
      <w:r w:rsidR="00AF330F" w:rsidRPr="00AF330F">
        <w:rPr>
          <w:highlight w:val="yellow"/>
        </w:rPr>
        <w:t xml:space="preserve"> </w:t>
      </w:r>
    </w:p>
    <w:p w14:paraId="13122658" w14:textId="525BA51A" w:rsidR="003E2031" w:rsidRDefault="00D215E2" w:rsidP="002544B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Kosten</w:t>
      </w:r>
      <w:r w:rsidR="005D18A9">
        <w:rPr>
          <w:b/>
          <w:bCs/>
          <w:sz w:val="22"/>
          <w:szCs w:val="22"/>
        </w:rPr>
        <w:t xml:space="preserve">: </w:t>
      </w:r>
      <w:r w:rsidR="002544BA" w:rsidRPr="008C5A66">
        <w:rPr>
          <w:sz w:val="22"/>
          <w:szCs w:val="22"/>
        </w:rPr>
        <w:t>G</w:t>
      </w:r>
      <w:r w:rsidR="005D18A9" w:rsidRPr="00D72B7C">
        <w:rPr>
          <w:sz w:val="22"/>
          <w:szCs w:val="22"/>
        </w:rPr>
        <w:t>raag</w:t>
      </w:r>
      <w:r w:rsidR="005D18A9">
        <w:rPr>
          <w:sz w:val="22"/>
          <w:szCs w:val="22"/>
        </w:rPr>
        <w:t xml:space="preserve"> ontvangen wij een begroting die een duidelijke kostenverdeling weergeeft. </w:t>
      </w:r>
      <w:r w:rsidR="003020D6">
        <w:rPr>
          <w:sz w:val="22"/>
          <w:szCs w:val="22"/>
        </w:rPr>
        <w:br/>
      </w:r>
      <w:r w:rsidR="008C5A66">
        <w:rPr>
          <w:sz w:val="22"/>
          <w:szCs w:val="22"/>
        </w:rPr>
        <w:t xml:space="preserve"> </w:t>
      </w:r>
      <w:bookmarkEnd w:id="2"/>
    </w:p>
    <w:p w14:paraId="20D9AC77" w14:textId="77777777" w:rsidR="003E2031" w:rsidRDefault="003E2031">
      <w:pPr>
        <w:rPr>
          <w:rFonts w:ascii="Calibri" w:hAnsi="Calibri" w:cs="Calibri"/>
          <w:color w:val="000000"/>
        </w:rPr>
      </w:pPr>
      <w:r>
        <w:br w:type="page"/>
      </w:r>
    </w:p>
    <w:p w14:paraId="4A44F444" w14:textId="189343EA" w:rsidR="006F0735" w:rsidRDefault="003E2031" w:rsidP="003E2031">
      <w:pPr>
        <w:pStyle w:val="Kop1"/>
      </w:pPr>
      <w:r>
        <w:lastRenderedPageBreak/>
        <w:t>Inleiding op website</w:t>
      </w:r>
    </w:p>
    <w:p w14:paraId="4690A396" w14:textId="77777777" w:rsidR="003E2031" w:rsidRDefault="003E2031" w:rsidP="003E2031"/>
    <w:p w14:paraId="04593604" w14:textId="2069B746" w:rsidR="003E2031" w:rsidRPr="003E2031" w:rsidRDefault="003E2031" w:rsidP="003E2031">
      <w:pPr>
        <w:pStyle w:val="Geenafstand"/>
      </w:pPr>
      <w:r w:rsidRPr="003E2031">
        <w:t xml:space="preserve">Gemeente Kerkrade vindt het erg belangrijk dat verenigingen ondersteuning krijgen in het opleiden van vrijwilligers. Daarom is er in de </w:t>
      </w:r>
      <w:hyperlink r:id="rId8" w:history="1">
        <w:r w:rsidR="00806CD8">
          <w:rPr>
            <w:rStyle w:val="Hyperlink"/>
          </w:rPr>
          <w:t>subsidieregeling sport en beweging</w:t>
        </w:r>
      </w:hyperlink>
      <w:r w:rsidR="00806CD8">
        <w:t xml:space="preserve"> </w:t>
      </w:r>
      <w:r w:rsidRPr="003E2031">
        <w:t xml:space="preserve">een onderdeel opgenomen over scholing en deskundigheidsbevordering (artikel 11). Hierdoor is het mogelijk om een aanvullende subsidie aan te vragen. </w:t>
      </w:r>
      <w:r w:rsidR="00541E7B">
        <w:t xml:space="preserve">In de regeling zijn de </w:t>
      </w:r>
      <w:r w:rsidRPr="003E2031">
        <w:t xml:space="preserve">voorwaarden </w:t>
      </w:r>
      <w:r w:rsidR="00541E7B">
        <w:t>die hier</w:t>
      </w:r>
      <w:r w:rsidRPr="003E2031">
        <w:t>aan verbonden</w:t>
      </w:r>
      <w:r w:rsidR="00541E7B">
        <w:t xml:space="preserve"> zijn te vinden</w:t>
      </w:r>
      <w:r w:rsidRPr="003E2031">
        <w:t>.</w:t>
      </w:r>
    </w:p>
    <w:p w14:paraId="0708EB03" w14:textId="77777777" w:rsidR="003E2031" w:rsidRDefault="003E2031" w:rsidP="003E2031">
      <w:pPr>
        <w:pStyle w:val="Geenafstand"/>
      </w:pPr>
    </w:p>
    <w:p w14:paraId="23B9F097" w14:textId="3A2DC233" w:rsidR="003E2031" w:rsidRDefault="003E2031" w:rsidP="003E2031">
      <w:pPr>
        <w:pStyle w:val="Geenafstand"/>
      </w:pPr>
      <w:r>
        <w:t>Deze mogelijkheid is met name interessant voor verenigingen die in hetzelfde jaar meerdere vrijwilligers willen opleiden. Het gaat</w:t>
      </w:r>
      <w:r w:rsidR="00806CD8">
        <w:t xml:space="preserve"> dan</w:t>
      </w:r>
      <w:r>
        <w:t xml:space="preserve"> om bestuursleden, trainers </w:t>
      </w:r>
      <w:r w:rsidR="00806CD8">
        <w:t>of</w:t>
      </w:r>
      <w:r>
        <w:t xml:space="preserve"> andere begeleiders. </w:t>
      </w:r>
    </w:p>
    <w:p w14:paraId="25539C62" w14:textId="0BE860A4" w:rsidR="003E2031" w:rsidRDefault="003E2031" w:rsidP="003E2031">
      <w:pPr>
        <w:pStyle w:val="Geenafstand"/>
      </w:pPr>
      <w:r w:rsidRPr="00202A43">
        <w:t>De hoogte van de subsidie bedraagt maximaal 1/3 van de subsidiabele kosten met een maximum van € 3000,</w:t>
      </w:r>
      <w:r w:rsidR="00541E7B">
        <w:t>-</w:t>
      </w:r>
      <w:r w:rsidRPr="00202A43">
        <w:t>.</w:t>
      </w:r>
      <w:r>
        <w:t xml:space="preserve"> Daarom is het zinvol om een jaarplan op te stellen en één gezamenlijke aanvraag in te dienen.</w:t>
      </w:r>
      <w:r w:rsidR="00806CD8">
        <w:t xml:space="preserve"> </w:t>
      </w:r>
      <w:r w:rsidR="00597137">
        <w:t xml:space="preserve">Een aanvraag indienen kan via </w:t>
      </w:r>
      <w:hyperlink r:id="rId9" w:history="1">
        <w:r w:rsidR="00597137">
          <w:rPr>
            <w:rStyle w:val="Hyperlink"/>
          </w:rPr>
          <w:t>deze link</w:t>
        </w:r>
      </w:hyperlink>
      <w:r w:rsidR="00597137">
        <w:t>.</w:t>
      </w:r>
    </w:p>
    <w:p w14:paraId="6F9DFB24" w14:textId="77777777" w:rsidR="003E2031" w:rsidRDefault="003E2031" w:rsidP="003E2031">
      <w:pPr>
        <w:pStyle w:val="Geenafstand"/>
      </w:pPr>
    </w:p>
    <w:p w14:paraId="7E3D57A6" w14:textId="697712C3" w:rsidR="003E2031" w:rsidRDefault="00806CD8" w:rsidP="003E2031">
      <w:pPr>
        <w:pStyle w:val="Geenafstand"/>
      </w:pPr>
      <w:r>
        <w:t xml:space="preserve">Aanvullend bieden vanuit het Sportakkoord de mogelijkheid om jaarlijks €1000,- aan te vragen in het kader van opleiden en ontwikkelen. </w:t>
      </w:r>
      <w:r w:rsidR="00541E7B">
        <w:t xml:space="preserve">Zie hiervoor onderstaand formulier. </w:t>
      </w:r>
      <w:r>
        <w:t xml:space="preserve">Deze </w:t>
      </w:r>
      <w:r w:rsidR="00541E7B">
        <w:t xml:space="preserve">laagdrempelige </w:t>
      </w:r>
      <w:r>
        <w:t xml:space="preserve">optie kan ook worden gebruikt zonder de eerdergenoemde subsidie aan te vragen. </w:t>
      </w:r>
    </w:p>
    <w:p w14:paraId="09E64DB2" w14:textId="4DBE0731" w:rsidR="00806CD8" w:rsidRDefault="00806CD8" w:rsidP="003E2031">
      <w:pPr>
        <w:pStyle w:val="Geenafstand"/>
      </w:pPr>
      <w:r>
        <w:t>Als er sprake is van een combinatie van aanvragen ontvang wij graag een bevestiging van de gemeentelijke subsidieaanvraag. Daarna beoordelen wij de aanvraag vanuit het Sportakkoord.</w:t>
      </w:r>
    </w:p>
    <w:p w14:paraId="32B66704" w14:textId="77777777" w:rsidR="003E2031" w:rsidRDefault="003E2031" w:rsidP="003E2031">
      <w:pPr>
        <w:pStyle w:val="Geenafstand"/>
      </w:pPr>
    </w:p>
    <w:p w14:paraId="21EAA117" w14:textId="04581E6B" w:rsidR="00597137" w:rsidRPr="00597137" w:rsidRDefault="00597137" w:rsidP="003E2031">
      <w:pPr>
        <w:pStyle w:val="Geenafstand"/>
      </w:pPr>
      <w:r>
        <w:t xml:space="preserve">Neem vooraf vooral contact op met de verenigingsondersteuner </w:t>
      </w:r>
      <w:r w:rsidRPr="00597137">
        <w:t xml:space="preserve">(Luuk Huijts, </w:t>
      </w:r>
      <w:hyperlink r:id="rId10" w:history="1">
        <w:r w:rsidRPr="0014593F">
          <w:rPr>
            <w:rStyle w:val="Hyperlink"/>
          </w:rPr>
          <w:t>l.huijts@themovefactory.nl</w:t>
        </w:r>
      </w:hyperlink>
      <w:r w:rsidRPr="00597137">
        <w:t>)</w:t>
      </w:r>
      <w:r>
        <w:t xml:space="preserve"> om ideeën te bespreken. </w:t>
      </w:r>
      <w:r w:rsidR="00597D49">
        <w:t>Hij denkt graag mee over de manier waarop de mogelijkheden optimaal worden benut.</w:t>
      </w:r>
    </w:p>
    <w:sectPr w:rsidR="00597137" w:rsidRPr="0059713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6F42" w14:textId="77777777" w:rsidR="00085628" w:rsidRDefault="00085628" w:rsidP="005D18A9">
      <w:pPr>
        <w:spacing w:after="0" w:line="240" w:lineRule="auto"/>
      </w:pPr>
      <w:r>
        <w:separator/>
      </w:r>
    </w:p>
  </w:endnote>
  <w:endnote w:type="continuationSeparator" w:id="0">
    <w:p w14:paraId="344E2A9A" w14:textId="77777777" w:rsidR="00085628" w:rsidRDefault="00085628" w:rsidP="005D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4076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557B91" w14:textId="3178B473" w:rsidR="00E6078C" w:rsidRDefault="00E6078C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C04C6D" w14:textId="77777777" w:rsidR="00E6078C" w:rsidRDefault="00E607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BAFB" w14:textId="77777777" w:rsidR="00085628" w:rsidRDefault="00085628" w:rsidP="005D18A9">
      <w:pPr>
        <w:spacing w:after="0" w:line="240" w:lineRule="auto"/>
      </w:pPr>
      <w:r>
        <w:separator/>
      </w:r>
    </w:p>
  </w:footnote>
  <w:footnote w:type="continuationSeparator" w:id="0">
    <w:p w14:paraId="48692A51" w14:textId="77777777" w:rsidR="00085628" w:rsidRDefault="00085628" w:rsidP="005D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3527" w14:textId="349499CA" w:rsidR="005D18A9" w:rsidRDefault="005D18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E95BB9" wp14:editId="5EB4485F">
          <wp:simplePos x="0" y="0"/>
          <wp:positionH relativeFrom="margin">
            <wp:posOffset>0</wp:posOffset>
          </wp:positionH>
          <wp:positionV relativeFrom="paragraph">
            <wp:posOffset>-90967</wp:posOffset>
          </wp:positionV>
          <wp:extent cx="927735" cy="159385"/>
          <wp:effectExtent l="0" t="0" r="5715" b="0"/>
          <wp:wrapTight wrapText="bothSides">
            <wp:wrapPolygon edited="0">
              <wp:start x="0" y="0"/>
              <wp:lineTo x="0" y="18072"/>
              <wp:lineTo x="21290" y="18072"/>
              <wp:lineTo x="2129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15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386D3AE9" wp14:editId="43DCB01A">
          <wp:simplePos x="0" y="0"/>
          <wp:positionH relativeFrom="margin">
            <wp:posOffset>0</wp:posOffset>
          </wp:positionH>
          <wp:positionV relativeFrom="paragraph">
            <wp:posOffset>68418</wp:posOffset>
          </wp:positionV>
          <wp:extent cx="927735" cy="186055"/>
          <wp:effectExtent l="0" t="0" r="5715" b="4445"/>
          <wp:wrapTight wrapText="bothSides">
            <wp:wrapPolygon edited="0">
              <wp:start x="0" y="0"/>
              <wp:lineTo x="0" y="19904"/>
              <wp:lineTo x="21290" y="19904"/>
              <wp:lineTo x="21290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18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63B5"/>
    <w:multiLevelType w:val="hybridMultilevel"/>
    <w:tmpl w:val="138E8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3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A9"/>
    <w:rsid w:val="00015AE8"/>
    <w:rsid w:val="00034F0C"/>
    <w:rsid w:val="00072A72"/>
    <w:rsid w:val="00085628"/>
    <w:rsid w:val="00085FD1"/>
    <w:rsid w:val="00126A45"/>
    <w:rsid w:val="001271D1"/>
    <w:rsid w:val="001320F6"/>
    <w:rsid w:val="00132CB7"/>
    <w:rsid w:val="001658E3"/>
    <w:rsid w:val="00166B9C"/>
    <w:rsid w:val="001B6849"/>
    <w:rsid w:val="001C521E"/>
    <w:rsid w:val="001D23A6"/>
    <w:rsid w:val="001D74F6"/>
    <w:rsid w:val="00244DF7"/>
    <w:rsid w:val="002544BA"/>
    <w:rsid w:val="00282F57"/>
    <w:rsid w:val="003020D6"/>
    <w:rsid w:val="003317A1"/>
    <w:rsid w:val="00335998"/>
    <w:rsid w:val="00362D1A"/>
    <w:rsid w:val="003750D1"/>
    <w:rsid w:val="003A1A3F"/>
    <w:rsid w:val="003E2031"/>
    <w:rsid w:val="004C6516"/>
    <w:rsid w:val="004E0F12"/>
    <w:rsid w:val="004E2591"/>
    <w:rsid w:val="00505829"/>
    <w:rsid w:val="0052765E"/>
    <w:rsid w:val="00541E7B"/>
    <w:rsid w:val="00552A1B"/>
    <w:rsid w:val="00564719"/>
    <w:rsid w:val="00580C7D"/>
    <w:rsid w:val="00591188"/>
    <w:rsid w:val="00597137"/>
    <w:rsid w:val="00597D49"/>
    <w:rsid w:val="005A70B8"/>
    <w:rsid w:val="005D18A9"/>
    <w:rsid w:val="005E216F"/>
    <w:rsid w:val="006161D3"/>
    <w:rsid w:val="00627543"/>
    <w:rsid w:val="006F0735"/>
    <w:rsid w:val="006F1CED"/>
    <w:rsid w:val="00713F77"/>
    <w:rsid w:val="007508BC"/>
    <w:rsid w:val="0075577B"/>
    <w:rsid w:val="007576D8"/>
    <w:rsid w:val="00766F91"/>
    <w:rsid w:val="00776CC9"/>
    <w:rsid w:val="00794FD6"/>
    <w:rsid w:val="008050CE"/>
    <w:rsid w:val="00806CD8"/>
    <w:rsid w:val="00836B58"/>
    <w:rsid w:val="00840E2B"/>
    <w:rsid w:val="008C142E"/>
    <w:rsid w:val="008C5A66"/>
    <w:rsid w:val="00950E9A"/>
    <w:rsid w:val="0097232A"/>
    <w:rsid w:val="00991D63"/>
    <w:rsid w:val="009E44C6"/>
    <w:rsid w:val="00A56955"/>
    <w:rsid w:val="00A95AB1"/>
    <w:rsid w:val="00AA087F"/>
    <w:rsid w:val="00AD34B0"/>
    <w:rsid w:val="00AD5EFD"/>
    <w:rsid w:val="00AE41B7"/>
    <w:rsid w:val="00AE4CA4"/>
    <w:rsid w:val="00AF330F"/>
    <w:rsid w:val="00B01604"/>
    <w:rsid w:val="00B11EC5"/>
    <w:rsid w:val="00B516D7"/>
    <w:rsid w:val="00B5353B"/>
    <w:rsid w:val="00B57747"/>
    <w:rsid w:val="00B87A25"/>
    <w:rsid w:val="00BA0A3D"/>
    <w:rsid w:val="00BD7C76"/>
    <w:rsid w:val="00BE5AC9"/>
    <w:rsid w:val="00C12283"/>
    <w:rsid w:val="00C20E57"/>
    <w:rsid w:val="00C425A9"/>
    <w:rsid w:val="00CA64EE"/>
    <w:rsid w:val="00CB6573"/>
    <w:rsid w:val="00CD18DA"/>
    <w:rsid w:val="00D215E2"/>
    <w:rsid w:val="00D25A04"/>
    <w:rsid w:val="00D472AE"/>
    <w:rsid w:val="00D56680"/>
    <w:rsid w:val="00D72B7C"/>
    <w:rsid w:val="00D916BC"/>
    <w:rsid w:val="00D93651"/>
    <w:rsid w:val="00DA2E3A"/>
    <w:rsid w:val="00DA4365"/>
    <w:rsid w:val="00DF6E2F"/>
    <w:rsid w:val="00E45B0D"/>
    <w:rsid w:val="00E554DA"/>
    <w:rsid w:val="00E6078C"/>
    <w:rsid w:val="00E76D01"/>
    <w:rsid w:val="00E804E2"/>
    <w:rsid w:val="00F027B7"/>
    <w:rsid w:val="00FE29E2"/>
    <w:rsid w:val="00FE5A3D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1F01"/>
  <w15:chartTrackingRefBased/>
  <w15:docId w15:val="{DC2DC7C0-A8F5-4544-A7E9-8E3D0E22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1B7"/>
  </w:style>
  <w:style w:type="paragraph" w:styleId="Kop1">
    <w:name w:val="heading 1"/>
    <w:basedOn w:val="Standaard"/>
    <w:next w:val="Standaard"/>
    <w:link w:val="Kop1Char"/>
    <w:uiPriority w:val="9"/>
    <w:qFormat/>
    <w:rsid w:val="003E2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D1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5D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18A9"/>
  </w:style>
  <w:style w:type="paragraph" w:styleId="Voettekst">
    <w:name w:val="footer"/>
    <w:basedOn w:val="Standaard"/>
    <w:link w:val="VoettekstChar"/>
    <w:uiPriority w:val="99"/>
    <w:unhideWhenUsed/>
    <w:rsid w:val="005D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18A9"/>
  </w:style>
  <w:style w:type="character" w:styleId="Hyperlink">
    <w:name w:val="Hyperlink"/>
    <w:basedOn w:val="Standaardalinea-lettertype"/>
    <w:uiPriority w:val="99"/>
    <w:unhideWhenUsed/>
    <w:rsid w:val="005D18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18A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44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44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44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44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44BA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050C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050CE"/>
    <w:pPr>
      <w:tabs>
        <w:tab w:val="left" w:pos="454"/>
        <w:tab w:val="left" w:pos="1021"/>
        <w:tab w:val="left" w:pos="1588"/>
      </w:tabs>
      <w:spacing w:after="0" w:line="260" w:lineRule="atLeast"/>
      <w:ind w:left="720"/>
      <w:contextualSpacing/>
    </w:pPr>
    <w:rPr>
      <w:rFonts w:ascii="Verdana" w:eastAsia="Times New Roman" w:hAnsi="Verdana" w:cs="Times New Roman"/>
      <w:sz w:val="18"/>
      <w:szCs w:val="20"/>
      <w:lang w:eastAsia="nl-NL"/>
    </w:rPr>
  </w:style>
  <w:style w:type="table" w:styleId="Lijsttabel3-Accent5">
    <w:name w:val="List Table 3 Accent 5"/>
    <w:basedOn w:val="Standaardtabel"/>
    <w:uiPriority w:val="48"/>
    <w:rsid w:val="007576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Geenafstand">
    <w:name w:val="No Spacing"/>
    <w:uiPriority w:val="1"/>
    <w:qFormat/>
    <w:rsid w:val="00CD18D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E2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kaleregelgeving.overheid.nl/CVDR738968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jesportakkoord.nl/kerkra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.huijts@themovefactory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rkrade.nl/subsidies-vrijwilligersorganisati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Keulen, Lindy (Kerkrade)</dc:creator>
  <cp:keywords/>
  <dc:description/>
  <cp:lastModifiedBy>Kirstein, Noud (Kerkrade)</cp:lastModifiedBy>
  <cp:revision>45</cp:revision>
  <cp:lastPrinted>2025-10-30T08:13:00Z</cp:lastPrinted>
  <dcterms:created xsi:type="dcterms:W3CDTF">2025-07-07T09:25:00Z</dcterms:created>
  <dcterms:modified xsi:type="dcterms:W3CDTF">2025-11-03T12:17:00Z</dcterms:modified>
</cp:coreProperties>
</file>